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9C" w:rsidRPr="000C375C" w:rsidRDefault="00A71D4A" w:rsidP="000C375C">
      <w:pPr>
        <w:tabs>
          <w:tab w:val="left" w:pos="180"/>
          <w:tab w:val="left" w:pos="540"/>
          <w:tab w:val="left" w:pos="3544"/>
          <w:tab w:val="left" w:pos="4395"/>
        </w:tabs>
        <w:adjustRightInd w:val="0"/>
        <w:snapToGrid w:val="0"/>
        <w:ind w:firstLineChars="100" w:firstLine="569"/>
        <w:jc w:val="center"/>
        <w:rPr>
          <w:rFonts w:ascii="华文中宋" w:eastAsia="华文中宋" w:hAnsi="华文中宋"/>
          <w:b/>
          <w:bCs/>
          <w:color w:val="FF0000"/>
          <w:spacing w:val="24"/>
          <w:sz w:val="52"/>
          <w:szCs w:val="52"/>
        </w:rPr>
      </w:pPr>
      <w:r w:rsidRPr="000C375C">
        <w:rPr>
          <w:rFonts w:ascii="华文中宋" w:eastAsia="华文中宋" w:hAnsi="华文中宋" w:hint="eastAsia"/>
          <w:b/>
          <w:bCs/>
          <w:color w:val="FF0000"/>
          <w:spacing w:val="24"/>
          <w:sz w:val="52"/>
          <w:szCs w:val="52"/>
        </w:rPr>
        <w:t>全国高校现代远程教育协作组</w:t>
      </w:r>
    </w:p>
    <w:p w:rsidR="0034539C" w:rsidRDefault="000D09B7" w:rsidP="00C67F9B">
      <w:pPr>
        <w:adjustRightInd w:val="0"/>
        <w:snapToGrid w:val="0"/>
        <w:spacing w:beforeLines="50"/>
        <w:jc w:val="right"/>
        <w:rPr>
          <w:rFonts w:ascii="宋体" w:hAnsi="宋体" w:cs="宋体"/>
          <w:kern w:val="0"/>
          <w:sz w:val="28"/>
          <w:szCs w:val="28"/>
        </w:rPr>
      </w:pPr>
      <w:r w:rsidRPr="000D09B7">
        <w:rPr>
          <w:kern w:val="0"/>
          <w:sz w:val="52"/>
          <w:szCs w:val="52"/>
        </w:rPr>
        <w:pict>
          <v:line id="直接连接符 2" o:spid="_x0000_s1026" style="position:absolute;left:0;text-align:left;z-index:251658240" from="-.65pt,2.25pt" to="498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" strokecolor="red" strokeweight="4.5pt">
            <v:stroke linestyle="thinThick"/>
          </v:line>
        </w:pict>
      </w:r>
      <w:r w:rsidR="00A71D4A">
        <w:rPr>
          <w:rFonts w:ascii="宋体" w:hAnsi="宋体" w:cs="宋体"/>
          <w:kern w:val="0"/>
          <w:sz w:val="28"/>
          <w:szCs w:val="28"/>
        </w:rPr>
        <w:t>协作组函</w:t>
      </w:r>
      <w:r w:rsidR="00A71D4A">
        <w:rPr>
          <w:rFonts w:ascii="宋体" w:hAnsi="宋体" w:cs="宋体" w:hint="eastAsia"/>
          <w:kern w:val="0"/>
          <w:sz w:val="28"/>
          <w:szCs w:val="28"/>
        </w:rPr>
        <w:t>[2020]</w:t>
      </w:r>
      <w:r w:rsidR="000C375C">
        <w:rPr>
          <w:rFonts w:ascii="宋体" w:hAnsi="宋体" w:cs="宋体" w:hint="eastAsia"/>
          <w:kern w:val="0"/>
          <w:sz w:val="28"/>
          <w:szCs w:val="28"/>
        </w:rPr>
        <w:t>0</w:t>
      </w:r>
      <w:r w:rsidR="00A71D4A">
        <w:rPr>
          <w:rFonts w:ascii="宋体" w:hAnsi="宋体" w:cs="宋体"/>
          <w:kern w:val="0"/>
          <w:sz w:val="28"/>
          <w:szCs w:val="28"/>
        </w:rPr>
        <w:t>号</w:t>
      </w:r>
    </w:p>
    <w:p w:rsidR="0034539C" w:rsidRDefault="0034539C"/>
    <w:p w:rsidR="0034539C" w:rsidRDefault="00A71D4A">
      <w:pPr>
        <w:widowControl/>
        <w:shd w:val="clear" w:color="auto" w:fill="FFFFFF"/>
        <w:spacing w:line="520" w:lineRule="exact"/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关于开展中国高校远程与继续教育</w:t>
      </w:r>
    </w:p>
    <w:p w:rsidR="0034539C" w:rsidRDefault="00A71D4A">
      <w:pPr>
        <w:widowControl/>
        <w:shd w:val="clear" w:color="auto" w:fill="FFFFFF"/>
        <w:spacing w:line="520" w:lineRule="exact"/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优秀案例征集活动的通知</w:t>
      </w:r>
    </w:p>
    <w:p w:rsidR="0034539C" w:rsidRDefault="0034539C">
      <w:pPr>
        <w:widowControl/>
        <w:shd w:val="clear" w:color="auto" w:fill="FFFFFF"/>
        <w:spacing w:line="156" w:lineRule="atLeast"/>
        <w:jc w:val="left"/>
        <w:rPr>
          <w:rFonts w:ascii="Arial Narrow" w:hAnsi="Arial Narrow" w:cs="宋体"/>
          <w:color w:val="000000"/>
          <w:kern w:val="0"/>
          <w:sz w:val="24"/>
          <w:szCs w:val="24"/>
        </w:rPr>
      </w:pPr>
    </w:p>
    <w:p w:rsidR="00ED2632" w:rsidRDefault="00A71D4A" w:rsidP="00C67F9B">
      <w:pPr>
        <w:widowControl/>
        <w:shd w:val="clear" w:color="auto" w:fill="FFFFFF"/>
        <w:spacing w:beforeLines="100" w:afterLines="50"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党的十九大报告提出“</w:t>
      </w:r>
      <w:r w:rsidR="00ED2632">
        <w:rPr>
          <w:rFonts w:ascii="宋体" w:hAnsi="宋体" w:cs="宋体" w:hint="eastAsia"/>
          <w:color w:val="000000"/>
          <w:kern w:val="0"/>
          <w:sz w:val="24"/>
          <w:szCs w:val="24"/>
        </w:rPr>
        <w:t>重视网络教育；办好继续教育，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加快建设学习型社会，大力提高国民素质</w:t>
      </w:r>
      <w:r w:rsidR="00ED2632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="00ED2632" w:rsidRPr="00ED2632">
        <w:rPr>
          <w:rFonts w:ascii="宋体" w:hAnsi="宋体" w:cs="宋体" w:hint="eastAsia"/>
          <w:color w:val="000000"/>
          <w:kern w:val="0"/>
          <w:sz w:val="24"/>
          <w:szCs w:val="24"/>
        </w:rPr>
        <w:t>完善职业教育和培训体系，深化产教融合、校企合作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”</w:t>
      </w:r>
      <w:r w:rsidR="005A45E7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="00ED2632" w:rsidRPr="00ED2632">
        <w:rPr>
          <w:rFonts w:ascii="宋体" w:hAnsi="宋体" w:cs="宋体" w:hint="eastAsia"/>
          <w:color w:val="000000"/>
          <w:kern w:val="0"/>
          <w:sz w:val="24"/>
          <w:szCs w:val="24"/>
        </w:rPr>
        <w:t>2019年中共中央、国务院印发《中国教育现代化2035》部署了“构建服务全民的终身学习体系”</w:t>
      </w:r>
      <w:r w:rsidR="00E03C4D">
        <w:rPr>
          <w:rFonts w:ascii="宋体" w:hAnsi="宋体" w:cs="宋体" w:hint="eastAsia"/>
          <w:color w:val="000000"/>
          <w:kern w:val="0"/>
          <w:sz w:val="24"/>
          <w:szCs w:val="24"/>
        </w:rPr>
        <w:t>、“</w:t>
      </w:r>
      <w:r w:rsidR="00E03C4D" w:rsidRPr="001009A7">
        <w:rPr>
          <w:rFonts w:ascii="宋体" w:hAnsi="宋体" w:cs="宋体" w:hint="eastAsia"/>
          <w:color w:val="000000"/>
          <w:kern w:val="0"/>
          <w:sz w:val="24"/>
          <w:szCs w:val="24"/>
        </w:rPr>
        <w:t>加快信息化时代教育变革</w:t>
      </w:r>
      <w:r w:rsidR="00E03C4D">
        <w:rPr>
          <w:rFonts w:ascii="宋体" w:hAnsi="宋体" w:cs="宋体" w:hint="eastAsia"/>
          <w:color w:val="000000"/>
          <w:kern w:val="0"/>
          <w:sz w:val="24"/>
          <w:szCs w:val="24"/>
        </w:rPr>
        <w:t>”</w:t>
      </w:r>
      <w:r w:rsidR="005A45E7">
        <w:rPr>
          <w:rFonts w:ascii="宋体" w:hAnsi="宋体" w:cs="宋体" w:hint="eastAsia"/>
          <w:color w:val="000000"/>
          <w:kern w:val="0"/>
          <w:sz w:val="24"/>
          <w:szCs w:val="24"/>
        </w:rPr>
        <w:t>战略任务；</w:t>
      </w:r>
      <w:r w:rsidR="006A1821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="00CB0AB0">
        <w:rPr>
          <w:rFonts w:ascii="宋体" w:hAnsi="宋体" w:cs="宋体" w:hint="eastAsia"/>
          <w:color w:val="000000"/>
          <w:kern w:val="0"/>
          <w:sz w:val="24"/>
          <w:szCs w:val="24"/>
        </w:rPr>
        <w:t>2019年12月，</w:t>
      </w:r>
      <w:r w:rsidR="00CB0AB0" w:rsidRPr="00CB0AB0">
        <w:rPr>
          <w:rFonts w:ascii="宋体" w:hAnsi="宋体" w:cs="宋体"/>
          <w:color w:val="000000"/>
          <w:kern w:val="0"/>
          <w:sz w:val="24"/>
          <w:szCs w:val="24"/>
        </w:rPr>
        <w:t>教育部办公厅印发的《关于服务全民终身学习 促进现代远程教育试点高校网络教育高质量发展有关工作的通知》</w:t>
      </w:r>
      <w:r w:rsidR="00CB0AB0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CB0AB0">
        <w:rPr>
          <w:rFonts w:ascii="宋体" w:hAnsi="宋体" w:cs="宋体"/>
          <w:color w:val="000000"/>
          <w:kern w:val="0"/>
          <w:sz w:val="24"/>
          <w:szCs w:val="24"/>
        </w:rPr>
        <w:t>对我国高校网络教育质量</w:t>
      </w:r>
      <w:r w:rsidR="000B3AA4">
        <w:rPr>
          <w:rFonts w:ascii="宋体" w:hAnsi="宋体" w:cs="宋体"/>
          <w:color w:val="000000"/>
          <w:kern w:val="0"/>
          <w:sz w:val="24"/>
          <w:szCs w:val="24"/>
        </w:rPr>
        <w:t>发展</w:t>
      </w:r>
      <w:r w:rsidR="00CB0AB0">
        <w:rPr>
          <w:rFonts w:ascii="宋体" w:hAnsi="宋体" w:cs="宋体"/>
          <w:color w:val="000000"/>
          <w:kern w:val="0"/>
          <w:sz w:val="24"/>
          <w:szCs w:val="24"/>
        </w:rPr>
        <w:t>提出了</w:t>
      </w:r>
      <w:r w:rsidR="00CB0AB0">
        <w:rPr>
          <w:rFonts w:ascii="宋体" w:hAnsi="宋体" w:cs="宋体" w:hint="eastAsia"/>
          <w:color w:val="000000"/>
          <w:kern w:val="0"/>
          <w:sz w:val="24"/>
          <w:szCs w:val="24"/>
        </w:rPr>
        <w:t>新</w:t>
      </w:r>
      <w:r w:rsidR="00CB0AB0">
        <w:rPr>
          <w:rFonts w:ascii="宋体" w:hAnsi="宋体" w:cs="宋体"/>
          <w:color w:val="000000"/>
          <w:kern w:val="0"/>
          <w:sz w:val="24"/>
          <w:szCs w:val="24"/>
        </w:rPr>
        <w:t>的要求</w:t>
      </w:r>
      <w:r w:rsidR="00CB0AB0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34539C" w:rsidRDefault="00A71D4A" w:rsidP="00C67F9B">
      <w:pPr>
        <w:widowControl/>
        <w:shd w:val="clear" w:color="auto" w:fill="FFFFFF"/>
        <w:spacing w:afterLines="50"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远程与继续教育是构筑终身教育体系、建设学习型社会的重要途径，</w:t>
      </w:r>
      <w:r w:rsidR="00F53C53">
        <w:rPr>
          <w:rFonts w:ascii="宋体" w:hAnsi="宋体" w:cs="宋体" w:hint="eastAsia"/>
          <w:color w:val="000000"/>
          <w:kern w:val="0"/>
          <w:sz w:val="24"/>
          <w:szCs w:val="24"/>
        </w:rPr>
        <w:t>通过</w:t>
      </w:r>
      <w:r w:rsidR="00F53C53" w:rsidRPr="00F53C53">
        <w:rPr>
          <w:rFonts w:ascii="宋体" w:hAnsi="宋体" w:cs="宋体"/>
          <w:color w:val="000000"/>
          <w:kern w:val="0"/>
          <w:sz w:val="24"/>
          <w:szCs w:val="24"/>
        </w:rPr>
        <w:t>现代信息技术与教育教学深度融合</w:t>
      </w:r>
      <w:r w:rsidR="00F53C53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F53C53">
        <w:rPr>
          <w:rFonts w:ascii="宋体" w:hAnsi="宋体" w:cs="宋体"/>
          <w:color w:val="000000"/>
          <w:kern w:val="0"/>
          <w:sz w:val="24"/>
          <w:szCs w:val="24"/>
        </w:rPr>
        <w:t>为我国培养了大量的人才</w:t>
      </w:r>
      <w:r w:rsidR="00F53C53">
        <w:rPr>
          <w:rFonts w:ascii="宋体" w:hAnsi="宋体" w:cs="宋体" w:hint="eastAsia"/>
          <w:color w:val="000000"/>
          <w:kern w:val="0"/>
          <w:sz w:val="24"/>
          <w:szCs w:val="24"/>
        </w:rPr>
        <w:t>，提高了劳动力受教育水平，在推动我国人才强国战略</w:t>
      </w:r>
      <w:r w:rsidR="00441E23">
        <w:rPr>
          <w:rFonts w:ascii="宋体" w:hAnsi="宋体" w:cs="宋体" w:hint="eastAsia"/>
          <w:color w:val="000000"/>
          <w:kern w:val="0"/>
          <w:sz w:val="24"/>
          <w:szCs w:val="24"/>
        </w:rPr>
        <w:t>过程中发挥着重要作用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。经过多年发展，各高校（高职高专）继续教育学院、网络教育学院及其校外学习中心、函授站</w:t>
      </w:r>
      <w:r>
        <w:rPr>
          <w:rFonts w:hint="eastAsia"/>
          <w:sz w:val="24"/>
          <w:szCs w:val="24"/>
        </w:rPr>
        <w:t>在学历继续教育的办学定位、资源建设、质量保证、教学改革、</w:t>
      </w:r>
      <w:r w:rsidR="00441E23">
        <w:rPr>
          <w:rFonts w:hint="eastAsia"/>
          <w:sz w:val="24"/>
          <w:szCs w:val="24"/>
        </w:rPr>
        <w:t>人才</w:t>
      </w:r>
      <w:r w:rsidR="00974A86">
        <w:rPr>
          <w:rFonts w:hint="eastAsia"/>
          <w:sz w:val="24"/>
          <w:szCs w:val="24"/>
        </w:rPr>
        <w:t>培养模式创新等方面已彰显出自己的特色。</w:t>
      </w:r>
      <w:r w:rsidR="000004DC">
        <w:rPr>
          <w:rFonts w:hint="eastAsia"/>
          <w:sz w:val="24"/>
          <w:szCs w:val="24"/>
        </w:rPr>
        <w:t>在非学历</w:t>
      </w:r>
      <w:r>
        <w:rPr>
          <w:rFonts w:hint="eastAsia"/>
          <w:sz w:val="24"/>
          <w:szCs w:val="24"/>
        </w:rPr>
        <w:t>培训、产教融合、校企合作、精准扶贫等领域进行了积极探索，并取得了许多有价值的经验和成果。</w:t>
      </w:r>
    </w:p>
    <w:p w:rsidR="0034539C" w:rsidRDefault="00A71D4A" w:rsidP="00C67F9B">
      <w:pPr>
        <w:widowControl/>
        <w:shd w:val="clear" w:color="auto" w:fill="FFFFFF"/>
        <w:spacing w:afterLines="50"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为更好的总结和宣传我国远程与继续教育的优秀实践成果，提升远程与继续教育社会影响力，发挥优秀示范和借鉴引领作用，全国高校现代远程教育协作组、中教全媒体共同推出2020（第五届）“中国高校远程与继续教育优秀案例库”征集活动，希望行业各相关单位积极参与和支持，共同携手，推进行业大发展。</w:t>
      </w:r>
    </w:p>
    <w:p w:rsidR="0034539C" w:rsidRDefault="00A71D4A">
      <w:pPr>
        <w:widowControl/>
        <w:shd w:val="clear" w:color="auto" w:fill="FFFFFF"/>
        <w:spacing w:line="440" w:lineRule="exact"/>
        <w:ind w:left="42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一、征集意义</w:t>
      </w:r>
    </w:p>
    <w:p w:rsidR="0034539C" w:rsidRDefault="00A71D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建设中国远程与继续教育领域的优秀案例库，总结和推广我国在远程与继续教育领域所取得的成就和成果，为行业提供有价值的智库服务。</w:t>
      </w:r>
    </w:p>
    <w:p w:rsidR="0034539C" w:rsidRDefault="00A71D4A">
      <w:pPr>
        <w:widowControl/>
        <w:shd w:val="clear" w:color="auto" w:fill="FFFFFF"/>
        <w:spacing w:line="440" w:lineRule="exact"/>
        <w:ind w:left="42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二、组织机构</w:t>
      </w:r>
    </w:p>
    <w:p w:rsidR="0034539C" w:rsidRDefault="00A71D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主办单位：全国高校现代远程教育协作组、中教全媒体</w:t>
      </w:r>
    </w:p>
    <w:p w:rsidR="0034539C" w:rsidRDefault="00A71D4A">
      <w:pPr>
        <w:widowControl/>
        <w:shd w:val="clear" w:color="auto" w:fill="FFFFFF"/>
        <w:spacing w:line="440" w:lineRule="exact"/>
        <w:ind w:left="42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三、征集时间</w:t>
      </w:r>
    </w:p>
    <w:p w:rsidR="0034539C" w:rsidRDefault="00A71D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投稿时间：2020年3月1日至9月</w:t>
      </w:r>
      <w:r w:rsidR="00700A34">
        <w:rPr>
          <w:rFonts w:ascii="宋体" w:hAnsi="宋体" w:cs="宋体"/>
          <w:color w:val="000000"/>
          <w:kern w:val="0"/>
          <w:sz w:val="24"/>
          <w:szCs w:val="24"/>
        </w:rPr>
        <w:t>30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</w:p>
    <w:p w:rsidR="0034539C" w:rsidRDefault="00A71D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评选时间：20120年</w:t>
      </w:r>
      <w:r w:rsidR="00700A34">
        <w:rPr>
          <w:rFonts w:ascii="宋体" w:hAnsi="宋体" w:cs="宋体"/>
          <w:color w:val="000000"/>
          <w:kern w:val="0"/>
          <w:sz w:val="24"/>
          <w:szCs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700A34">
        <w:rPr>
          <w:rFonts w:ascii="宋体" w:hAnsi="宋体" w:cs="宋体" w:hint="eastAsia"/>
          <w:color w:val="000000"/>
          <w:kern w:val="0"/>
          <w:sz w:val="24"/>
          <w:szCs w:val="24"/>
        </w:rPr>
        <w:t>8-</w:t>
      </w:r>
      <w:r w:rsidR="00700A34">
        <w:rPr>
          <w:rFonts w:ascii="宋体" w:hAnsi="宋体" w:cs="宋体"/>
          <w:color w:val="000000"/>
          <w:kern w:val="0"/>
          <w:sz w:val="24"/>
          <w:szCs w:val="24"/>
        </w:rPr>
        <w:t>11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</w:p>
    <w:p w:rsidR="0034539C" w:rsidRDefault="00A71D4A">
      <w:pPr>
        <w:widowControl/>
        <w:shd w:val="clear" w:color="auto" w:fill="FFFFFF"/>
        <w:spacing w:line="440" w:lineRule="exact"/>
        <w:ind w:left="42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四、征集对象</w:t>
      </w:r>
    </w:p>
    <w:p w:rsidR="0034539C" w:rsidRDefault="00A71D4A">
      <w:pPr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高校网络教育学院、继续教育学院、成人教育学院；</w:t>
      </w:r>
    </w:p>
    <w:p w:rsidR="0034539C" w:rsidRDefault="00A71D4A">
      <w:pPr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高职高专继续教育学院、成人教育学院；</w:t>
      </w:r>
    </w:p>
    <w:p w:rsidR="0034539C" w:rsidRDefault="00A71D4A">
      <w:pPr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高校现代远程教育校外学习中心、高校继续教育校外函授点。</w:t>
      </w:r>
    </w:p>
    <w:p w:rsidR="0034539C" w:rsidRDefault="00A71D4A">
      <w:pPr>
        <w:widowControl/>
        <w:shd w:val="clear" w:color="auto" w:fill="FFFFFF"/>
        <w:spacing w:line="440" w:lineRule="exact"/>
        <w:ind w:left="42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五、案例范围</w:t>
      </w:r>
    </w:p>
    <w:p w:rsidR="006A4870" w:rsidRPr="00DE06CF" w:rsidRDefault="00A71D4A" w:rsidP="00DE06C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投稿数量不限，各单位可选择不同的主题撰写多篇案例。</w:t>
      </w:r>
    </w:p>
    <w:p w:rsidR="006A4870" w:rsidRPr="00DE06CF" w:rsidRDefault="00E102C7" w:rsidP="00E102C7">
      <w:pPr>
        <w:pStyle w:val="a7"/>
        <w:widowControl/>
        <w:shd w:val="clear" w:color="auto" w:fill="FFFFFF"/>
        <w:spacing w:line="440" w:lineRule="exact"/>
        <w:ind w:firstLineChars="216" w:firstLine="51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102C7">
        <w:rPr>
          <w:rFonts w:ascii="宋体" w:hAnsi="宋体" w:cs="宋体" w:hint="eastAsia"/>
          <w:color w:val="000000"/>
          <w:kern w:val="0"/>
          <w:sz w:val="24"/>
          <w:szCs w:val="24"/>
        </w:rPr>
        <w:t>模式创新、教学改革、质量保证、创新发展、资源建设与共享、专业建设 、新技术应用、科学研究、行业MOOC、学习支持服务、学习中心建设、基地品牌建设、非学历培训、产教融合、军民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融合、服务国家战略、创业创新、德育工作、教育扶贫、社区服务及</w:t>
      </w:r>
      <w:r w:rsidR="00DE06CF">
        <w:rPr>
          <w:rFonts w:ascii="宋体" w:hAnsi="宋体" w:cs="宋体" w:hint="eastAsia"/>
          <w:color w:val="000000"/>
          <w:kern w:val="0"/>
          <w:sz w:val="24"/>
          <w:szCs w:val="24"/>
        </w:rPr>
        <w:t>其他工作均可。</w:t>
      </w:r>
    </w:p>
    <w:p w:rsidR="0034539C" w:rsidRDefault="00A71D4A">
      <w:pPr>
        <w:widowControl/>
        <w:shd w:val="clear" w:color="auto" w:fill="FFFFFF"/>
        <w:spacing w:line="440" w:lineRule="exact"/>
        <w:ind w:left="40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六、编写要求</w:t>
      </w:r>
    </w:p>
    <w:p w:rsidR="0034539C" w:rsidRDefault="00A71D4A">
      <w:pPr>
        <w:pStyle w:val="a7"/>
        <w:widowControl/>
        <w:numPr>
          <w:ilvl w:val="0"/>
          <w:numId w:val="3"/>
        </w:numPr>
        <w:shd w:val="clear" w:color="auto" w:fill="FFFFFF"/>
        <w:spacing w:line="440" w:lineRule="exact"/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报选案例需来自真实实践，禁止虚构和杜撰。</w:t>
      </w:r>
    </w:p>
    <w:p w:rsidR="0034539C" w:rsidRDefault="00A71D4A">
      <w:pPr>
        <w:pStyle w:val="a7"/>
        <w:widowControl/>
        <w:numPr>
          <w:ilvl w:val="0"/>
          <w:numId w:val="3"/>
        </w:numPr>
        <w:shd w:val="clear" w:color="auto" w:fill="FFFFFF"/>
        <w:spacing w:line="440" w:lineRule="exact"/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报选案例是在某一方面的突出工作，非全面的工作总结。</w:t>
      </w:r>
    </w:p>
    <w:p w:rsidR="0034539C" w:rsidRDefault="00A71D4A">
      <w:pPr>
        <w:pStyle w:val="a7"/>
        <w:widowControl/>
        <w:numPr>
          <w:ilvl w:val="0"/>
          <w:numId w:val="3"/>
        </w:numPr>
        <w:shd w:val="clear" w:color="auto" w:fill="FFFFFF"/>
        <w:spacing w:line="440" w:lineRule="exact"/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报选案例应为已经实施的成功项目案例，有明显效果或成果。</w:t>
      </w:r>
    </w:p>
    <w:p w:rsidR="0034539C" w:rsidRDefault="00A71D4A">
      <w:pPr>
        <w:pStyle w:val="a7"/>
        <w:widowControl/>
        <w:numPr>
          <w:ilvl w:val="0"/>
          <w:numId w:val="3"/>
        </w:numPr>
        <w:shd w:val="clear" w:color="auto" w:fill="FFFFFF"/>
        <w:spacing w:line="440" w:lineRule="exact"/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报选案例对行业发展有正向推进作用，具有一定的代表性和启发、借鉴意义。</w:t>
      </w:r>
    </w:p>
    <w:p w:rsidR="0034539C" w:rsidRDefault="00A71D4A">
      <w:pPr>
        <w:pStyle w:val="a7"/>
        <w:widowControl/>
        <w:numPr>
          <w:ilvl w:val="0"/>
          <w:numId w:val="3"/>
        </w:numPr>
        <w:shd w:val="clear" w:color="auto" w:fill="FFFFFF"/>
        <w:spacing w:line="440" w:lineRule="exact"/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报选案例一般应当包括如下要素：</w:t>
      </w:r>
    </w:p>
    <w:p w:rsidR="0034539C" w:rsidRDefault="00A71D4A">
      <w:pPr>
        <w:widowControl/>
        <w:numPr>
          <w:ilvl w:val="0"/>
          <w:numId w:val="4"/>
        </w:numPr>
        <w:shd w:val="clear" w:color="auto" w:fill="FFFFFF"/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背景：介绍案例发生的背景；</w:t>
      </w:r>
    </w:p>
    <w:p w:rsidR="0034539C" w:rsidRDefault="00A71D4A">
      <w:pPr>
        <w:widowControl/>
        <w:numPr>
          <w:ilvl w:val="0"/>
          <w:numId w:val="4"/>
        </w:numPr>
        <w:shd w:val="clear" w:color="auto" w:fill="FFFFFF"/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做法：对做法、过程进行客观描述；</w:t>
      </w:r>
    </w:p>
    <w:p w:rsidR="0034539C" w:rsidRDefault="00A71D4A">
      <w:pPr>
        <w:widowControl/>
        <w:numPr>
          <w:ilvl w:val="0"/>
          <w:numId w:val="4"/>
        </w:numPr>
        <w:shd w:val="clear" w:color="auto" w:fill="FFFFFF"/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成效：对成效进行归纳总结；</w:t>
      </w:r>
    </w:p>
    <w:p w:rsidR="0034539C" w:rsidRDefault="00A71D4A">
      <w:pPr>
        <w:widowControl/>
        <w:numPr>
          <w:ilvl w:val="0"/>
          <w:numId w:val="4"/>
        </w:numPr>
        <w:shd w:val="clear" w:color="auto" w:fill="FFFFFF"/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启示：对案例进行分析评价，简要总结案例的启示。</w:t>
      </w:r>
    </w:p>
    <w:p w:rsidR="0034539C" w:rsidRDefault="00A71D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案例文字要真实客观、完整准确、层次清晰、文字简练、通俗易懂、逻辑性强，给出的材料应有足够信息使读者从中分析得出相应结论（可图文结合）。每个案例素材字数控制在3000-5000字。</w:t>
      </w:r>
      <w:bookmarkStart w:id="0" w:name="_GoBack"/>
      <w:bookmarkEnd w:id="0"/>
    </w:p>
    <w:p w:rsidR="0034539C" w:rsidRDefault="00A71D4A">
      <w:pPr>
        <w:widowControl/>
        <w:shd w:val="clear" w:color="auto" w:fill="FFFFFF"/>
        <w:spacing w:line="440" w:lineRule="exact"/>
        <w:ind w:left="42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七、案例提交办法</w:t>
      </w:r>
    </w:p>
    <w:p w:rsidR="0034539C" w:rsidRDefault="00A71D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请将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案例电子版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以及案例征集申报表电子版发送至主办方：</w:t>
      </w:r>
    </w:p>
    <w:p w:rsidR="0034539C" w:rsidRDefault="00A71D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编辑部邮箱：龙彦丽 19800309510 </w:t>
      </w:r>
      <w:hyperlink r:id="rId9" w:history="1">
        <w:r w:rsidR="00700A34" w:rsidRPr="00AD71DC">
          <w:rPr>
            <w:rStyle w:val="a6"/>
            <w:rFonts w:ascii="Arial" w:hAnsi="Arial" w:cs="Arial" w:hint="eastAsia"/>
            <w:kern w:val="0"/>
            <w:sz w:val="24"/>
            <w:szCs w:val="24"/>
          </w:rPr>
          <w:t>longyanli@cedumedia.com</w:t>
        </w:r>
      </w:hyperlink>
    </w:p>
    <w:p w:rsidR="0034539C" w:rsidRDefault="00A71D4A">
      <w:pPr>
        <w:spacing w:line="440" w:lineRule="exact"/>
        <w:ind w:firstLineChars="200" w:firstLine="480"/>
        <w:jc w:val="left"/>
        <w:rPr>
          <w:rFonts w:ascii="Arial" w:hAnsi="Arial" w:cs="Arial"/>
          <w:color w:val="0000FF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协作组邮箱：曹文敬</w:t>
      </w:r>
      <w:r>
        <w:rPr>
          <w:rFonts w:ascii="宋体" w:hAnsi="宋体" w:cs="宋体"/>
          <w:color w:val="000000"/>
          <w:kern w:val="0"/>
          <w:sz w:val="24"/>
          <w:szCs w:val="24"/>
        </w:rPr>
        <w:t>18612378668</w:t>
      </w:r>
      <w:r w:rsidR="00C67F9B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hyperlink r:id="rId10" w:history="1">
        <w:r w:rsidRPr="00700A34">
          <w:rPr>
            <w:rFonts w:ascii="Arial" w:hAnsi="Arial" w:cs="Arial"/>
            <w:color w:val="0000FF"/>
            <w:kern w:val="0"/>
            <w:sz w:val="24"/>
            <w:szCs w:val="24"/>
            <w:u w:val="single"/>
          </w:rPr>
          <w:t>caowenjing123@126.com</w:t>
        </w:r>
      </w:hyperlink>
    </w:p>
    <w:p w:rsidR="0034539C" w:rsidRDefault="00A71D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邮件主题：优秀案例征集（xx学校）</w:t>
      </w:r>
    </w:p>
    <w:p w:rsidR="0034539C" w:rsidRDefault="00A71D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八、案例评选入库</w:t>
      </w:r>
    </w:p>
    <w:p w:rsidR="0034539C" w:rsidRDefault="004D1E89">
      <w:pPr>
        <w:pStyle w:val="a7"/>
        <w:widowControl/>
        <w:numPr>
          <w:ilvl w:val="0"/>
          <w:numId w:val="5"/>
        </w:numPr>
        <w:shd w:val="clear" w:color="auto" w:fill="FFFFFF"/>
        <w:spacing w:line="440" w:lineRule="exact"/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分类征集</w:t>
      </w:r>
      <w:r w:rsidR="000C375C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="00A71D4A">
        <w:rPr>
          <w:rFonts w:ascii="宋体" w:hAnsi="宋体" w:cs="宋体" w:hint="eastAsia"/>
          <w:color w:val="000000"/>
          <w:kern w:val="0"/>
          <w:sz w:val="24"/>
          <w:szCs w:val="24"/>
        </w:rPr>
        <w:t>主办单位将经过初审的优秀案例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分类整理、收集。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34539C" w:rsidRDefault="00A71D4A">
      <w:pPr>
        <w:pStyle w:val="a7"/>
        <w:widowControl/>
        <w:numPr>
          <w:ilvl w:val="0"/>
          <w:numId w:val="5"/>
        </w:numPr>
        <w:shd w:val="clear" w:color="auto" w:fill="FFFFFF"/>
        <w:spacing w:line="440" w:lineRule="exact"/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案例评选</w:t>
      </w:r>
      <w:r w:rsidR="000C375C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="004D1E89">
        <w:rPr>
          <w:rFonts w:ascii="宋体" w:hAnsi="宋体" w:cs="宋体" w:hint="eastAsia"/>
          <w:color w:val="000000"/>
          <w:kern w:val="0"/>
          <w:sz w:val="24"/>
          <w:szCs w:val="24"/>
        </w:rPr>
        <w:t>由行</w:t>
      </w:r>
      <w:r w:rsidR="00A7663E">
        <w:rPr>
          <w:rFonts w:ascii="宋体" w:hAnsi="宋体" w:cs="宋体" w:hint="eastAsia"/>
          <w:color w:val="000000"/>
          <w:kern w:val="0"/>
          <w:sz w:val="24"/>
          <w:szCs w:val="24"/>
        </w:rPr>
        <w:t>业资深专家</w:t>
      </w:r>
      <w:r w:rsidR="004D1E89">
        <w:rPr>
          <w:rFonts w:ascii="宋体" w:hAnsi="宋体" w:cs="宋体" w:hint="eastAsia"/>
          <w:color w:val="000000"/>
          <w:kern w:val="0"/>
          <w:sz w:val="24"/>
          <w:szCs w:val="24"/>
        </w:rPr>
        <w:t>组进行</w:t>
      </w:r>
      <w:r w:rsidR="00A7663E">
        <w:rPr>
          <w:rFonts w:ascii="宋体" w:hAnsi="宋体" w:cs="宋体" w:hint="eastAsia"/>
          <w:color w:val="000000"/>
          <w:kern w:val="0"/>
          <w:sz w:val="24"/>
          <w:szCs w:val="24"/>
        </w:rPr>
        <w:t>评审，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选出典型优秀案例，入选“中国远程与继续教育领域的优秀案例库”。</w:t>
      </w:r>
    </w:p>
    <w:p w:rsidR="0034539C" w:rsidRDefault="00A71D4A">
      <w:pPr>
        <w:pStyle w:val="a7"/>
        <w:widowControl/>
        <w:numPr>
          <w:ilvl w:val="0"/>
          <w:numId w:val="5"/>
        </w:numPr>
        <w:shd w:val="clear" w:color="auto" w:fill="FFFFFF"/>
        <w:spacing w:line="440" w:lineRule="exact"/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面向案例入选单位颁发单位获奖证书，面向案例相关个人颁发个人证书。</w:t>
      </w:r>
    </w:p>
    <w:p w:rsidR="0034539C" w:rsidRDefault="00A71D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九、案例推广应用</w:t>
      </w:r>
    </w:p>
    <w:p w:rsidR="0034539C" w:rsidRDefault="00A71D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主办单位将做好优秀案例的推广应用工作：</w:t>
      </w:r>
    </w:p>
    <w:p w:rsidR="0034539C" w:rsidRDefault="00A71D4A">
      <w:pPr>
        <w:pStyle w:val="a7"/>
        <w:widowControl/>
        <w:numPr>
          <w:ilvl w:val="0"/>
          <w:numId w:val="6"/>
        </w:numPr>
        <w:shd w:val="clear" w:color="auto" w:fill="FFFFFF"/>
        <w:spacing w:line="44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将在2020中国国际远程与继续教育大会上举行优秀案例颁奖仪式，颁发入选证书并邀请获奖单位代表在会上做经验交流报告；</w:t>
      </w:r>
    </w:p>
    <w:p w:rsidR="0034539C" w:rsidRDefault="00A71D4A">
      <w:pPr>
        <w:pStyle w:val="a7"/>
        <w:widowControl/>
        <w:numPr>
          <w:ilvl w:val="0"/>
          <w:numId w:val="6"/>
        </w:numPr>
        <w:shd w:val="clear" w:color="auto" w:fill="FFFFFF"/>
        <w:spacing w:line="44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在中教全媒体网站建立“中国高校远程与继续教育优秀案例库”专题；</w:t>
      </w:r>
    </w:p>
    <w:p w:rsidR="0034539C" w:rsidRDefault="00A71D4A">
      <w:pPr>
        <w:pStyle w:val="a7"/>
        <w:widowControl/>
        <w:numPr>
          <w:ilvl w:val="0"/>
          <w:numId w:val="6"/>
        </w:numPr>
        <w:shd w:val="clear" w:color="auto" w:fill="FFFFFF"/>
        <w:spacing w:line="44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对案例进行归类总结，报送有关部门和领导参阅；</w:t>
      </w:r>
    </w:p>
    <w:p w:rsidR="0034539C" w:rsidRDefault="00A71D4A">
      <w:pPr>
        <w:pStyle w:val="a7"/>
        <w:widowControl/>
        <w:numPr>
          <w:ilvl w:val="0"/>
          <w:numId w:val="6"/>
        </w:numPr>
        <w:shd w:val="clear" w:color="auto" w:fill="FFFFFF"/>
        <w:spacing w:line="44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中教全媒体的微信方阵设立专题，并通过微信宣传入选优秀案例库的案例；</w:t>
      </w:r>
    </w:p>
    <w:p w:rsidR="0034539C" w:rsidRDefault="00A71D4A">
      <w:pPr>
        <w:widowControl/>
        <w:numPr>
          <w:ilvl w:val="0"/>
          <w:numId w:val="6"/>
        </w:numPr>
        <w:shd w:val="clear" w:color="auto" w:fill="FFFFFF"/>
        <w:spacing w:line="44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召开专项案例交流研讨会；</w:t>
      </w:r>
    </w:p>
    <w:p w:rsidR="0034539C" w:rsidRDefault="00A71D4A">
      <w:pPr>
        <w:widowControl/>
        <w:numPr>
          <w:ilvl w:val="0"/>
          <w:numId w:val="6"/>
        </w:numPr>
        <w:shd w:val="clear" w:color="auto" w:fill="FFFFFF"/>
        <w:spacing w:line="44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编辑出版《中国高校远程与继续教育优秀案例选编》。</w:t>
      </w:r>
    </w:p>
    <w:p w:rsidR="0034539C" w:rsidRDefault="00A71D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十、活动组委会</w:t>
      </w:r>
    </w:p>
    <w:p w:rsidR="0034539C" w:rsidRDefault="00A71D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联系人：中教全媒体 </w:t>
      </w:r>
    </w:p>
    <w:p w:rsidR="009418CE" w:rsidRDefault="00A71D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王  红 13401137306；王  燕 18601127475； 龙彦丽  19800309510；</w:t>
      </w:r>
    </w:p>
    <w:p w:rsidR="0034539C" w:rsidRDefault="00A71D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cs="黑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杨华灵 18610620480；安丽坤 18610686009</w:t>
      </w:r>
    </w:p>
    <w:p w:rsidR="0034539C" w:rsidRDefault="0034539C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87E1D" w:rsidRDefault="00587E1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87E1D" w:rsidRDefault="00587E1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87E1D" w:rsidRDefault="00587E1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4539C" w:rsidRDefault="0034539C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cs="黑体"/>
          <w:color w:val="000000"/>
          <w:sz w:val="24"/>
          <w:szCs w:val="24"/>
        </w:rPr>
      </w:pPr>
    </w:p>
    <w:p w:rsidR="0034539C" w:rsidRDefault="00A71D4A" w:rsidP="00837F57">
      <w:pPr>
        <w:widowControl/>
        <w:shd w:val="clear" w:color="auto" w:fill="FFFFFF"/>
        <w:spacing w:line="460" w:lineRule="exact"/>
        <w:ind w:firstLineChars="1917" w:firstLine="5368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全国高校现代远程教育协作组  </w:t>
      </w:r>
    </w:p>
    <w:p w:rsidR="0034539C" w:rsidRDefault="00A71D4A">
      <w:pPr>
        <w:widowControl/>
        <w:shd w:val="clear" w:color="auto" w:fill="FFFFFF"/>
        <w:spacing w:line="460" w:lineRule="exact"/>
        <w:ind w:firstLineChars="2320" w:firstLine="6496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中教全媒体</w:t>
      </w:r>
    </w:p>
    <w:p w:rsidR="00701291" w:rsidRDefault="00701291" w:rsidP="00701291">
      <w:pPr>
        <w:widowControl/>
        <w:shd w:val="clear" w:color="auto" w:fill="FFFFFF"/>
        <w:spacing w:line="460" w:lineRule="exact"/>
        <w:ind w:firstLineChars="2200" w:firstLine="61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2020年3月</w:t>
      </w:r>
      <w:r w:rsidR="006B3130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</w:t>
      </w:r>
    </w:p>
    <w:p w:rsidR="0034539C" w:rsidRDefault="00A71D4A" w:rsidP="00C67F9B">
      <w:pPr>
        <w:widowControl/>
        <w:shd w:val="clear" w:color="auto" w:fill="FFFFFF"/>
        <w:spacing w:afterLines="100" w:line="440" w:lineRule="exact"/>
        <w:jc w:val="center"/>
        <w:rPr>
          <w:rFonts w:ascii="微软雅黑" w:eastAsia="微软雅黑" w:hAnsi="微软雅黑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br w:type="page"/>
      </w:r>
      <w:r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lastRenderedPageBreak/>
        <w:t>“中国高校远程与继续教育优秀案例”征集申报表</w:t>
      </w:r>
    </w:p>
    <w:tbl>
      <w:tblPr>
        <w:tblW w:w="95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041"/>
        <w:gridCol w:w="142"/>
        <w:gridCol w:w="2616"/>
        <w:gridCol w:w="1963"/>
        <w:gridCol w:w="2759"/>
      </w:tblGrid>
      <w:tr w:rsidR="0034539C">
        <w:trPr>
          <w:trHeight w:val="679"/>
          <w:jc w:val="center"/>
        </w:trPr>
        <w:tc>
          <w:tcPr>
            <w:tcW w:w="2041" w:type="dxa"/>
            <w:shd w:val="clear" w:color="auto" w:fill="CCECFF"/>
            <w:vAlign w:val="center"/>
          </w:tcPr>
          <w:p w:rsidR="0034539C" w:rsidRDefault="00A71D4A">
            <w:pPr>
              <w:widowControl/>
              <w:shd w:val="clear" w:color="auto" w:fill="FFFFFF"/>
              <w:spacing w:line="156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7480" w:type="dxa"/>
            <w:gridSpan w:val="4"/>
            <w:shd w:val="clear" w:color="auto" w:fill="CCECFF"/>
            <w:vAlign w:val="center"/>
          </w:tcPr>
          <w:p w:rsidR="0034539C" w:rsidRDefault="0034539C">
            <w:pPr>
              <w:widowControl/>
              <w:shd w:val="clear" w:color="auto" w:fill="FFFFFF"/>
              <w:spacing w:line="156" w:lineRule="atLeast"/>
              <w:jc w:val="left"/>
              <w:rPr>
                <w:rFonts w:ascii="Arial Narrow" w:hAnsi="Arial Narrow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539C">
        <w:trPr>
          <w:trHeight w:val="401"/>
          <w:jc w:val="center"/>
        </w:trPr>
        <w:tc>
          <w:tcPr>
            <w:tcW w:w="2041" w:type="dxa"/>
            <w:vAlign w:val="center"/>
          </w:tcPr>
          <w:p w:rsidR="0034539C" w:rsidRDefault="00A71D4A">
            <w:pPr>
              <w:widowControl/>
              <w:shd w:val="clear" w:color="auto" w:fill="FFFFFF"/>
              <w:spacing w:line="156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480" w:type="dxa"/>
            <w:gridSpan w:val="4"/>
            <w:vAlign w:val="center"/>
          </w:tcPr>
          <w:p w:rsidR="0034539C" w:rsidRDefault="00A71D4A">
            <w:pPr>
              <w:widowControl/>
              <w:shd w:val="clear" w:color="auto" w:fill="FFFFFF"/>
              <w:spacing w:line="156" w:lineRule="atLeast"/>
              <w:jc w:val="left"/>
              <w:rPr>
                <w:rFonts w:ascii="Arial Narrow" w:hAnsi="Arial Narro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 Narrow" w:hAnsi="Arial Narrow" w:cs="宋体" w:hint="eastAsia"/>
                <w:color w:val="808080"/>
                <w:kern w:val="0"/>
                <w:szCs w:val="21"/>
              </w:rPr>
              <w:t>例：北京大学继续教育学院</w:t>
            </w:r>
          </w:p>
        </w:tc>
      </w:tr>
      <w:tr w:rsidR="0034539C">
        <w:trPr>
          <w:trHeight w:val="401"/>
          <w:jc w:val="center"/>
        </w:trPr>
        <w:tc>
          <w:tcPr>
            <w:tcW w:w="2041" w:type="dxa"/>
            <w:vAlign w:val="center"/>
          </w:tcPr>
          <w:p w:rsidR="0034539C" w:rsidRDefault="00A71D4A">
            <w:pPr>
              <w:widowControl/>
              <w:shd w:val="clear" w:color="auto" w:fill="FFFFFF"/>
              <w:spacing w:line="156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7480" w:type="dxa"/>
            <w:gridSpan w:val="4"/>
            <w:vAlign w:val="center"/>
          </w:tcPr>
          <w:p w:rsidR="0034539C" w:rsidRDefault="00A71D4A">
            <w:pPr>
              <w:widowControl/>
              <w:shd w:val="clear" w:color="auto" w:fill="FFFFFF"/>
              <w:spacing w:line="156" w:lineRule="atLeast"/>
              <w:jc w:val="left"/>
              <w:rPr>
                <w:rFonts w:ascii="Arial Narrow" w:hAnsi="Arial Narrow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 Narrow" w:hAnsi="Arial Narrow" w:cs="宋体" w:hint="eastAsia"/>
                <w:bCs/>
                <w:color w:val="000000"/>
                <w:kern w:val="0"/>
                <w:sz w:val="24"/>
                <w:szCs w:val="24"/>
              </w:rPr>
              <w:t>□高校（含独立设置成人高校、网院、继教院、成教院）</w:t>
            </w:r>
          </w:p>
          <w:p w:rsidR="0034539C" w:rsidRDefault="00A71D4A">
            <w:pPr>
              <w:widowControl/>
              <w:shd w:val="clear" w:color="auto" w:fill="FFFFFF"/>
              <w:spacing w:line="156" w:lineRule="atLeast"/>
              <w:jc w:val="left"/>
              <w:rPr>
                <w:rFonts w:ascii="Arial Narrow" w:hAnsi="Arial Narrow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 Narrow" w:hAnsi="Arial Narrow" w:cs="宋体" w:hint="eastAsia"/>
                <w:bCs/>
                <w:color w:val="000000"/>
                <w:kern w:val="0"/>
                <w:sz w:val="24"/>
                <w:szCs w:val="24"/>
              </w:rPr>
              <w:t>□高职高专□校外学习中心、函授点</w:t>
            </w:r>
          </w:p>
        </w:tc>
      </w:tr>
      <w:tr w:rsidR="0034539C">
        <w:trPr>
          <w:trHeight w:val="492"/>
          <w:jc w:val="center"/>
        </w:trPr>
        <w:tc>
          <w:tcPr>
            <w:tcW w:w="2041" w:type="dxa"/>
            <w:vAlign w:val="center"/>
          </w:tcPr>
          <w:p w:rsidR="0034539C" w:rsidRDefault="00A71D4A">
            <w:pPr>
              <w:widowControl/>
              <w:shd w:val="clear" w:color="auto" w:fill="FFFFFF"/>
              <w:spacing w:line="156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758" w:type="dxa"/>
            <w:gridSpan w:val="2"/>
            <w:vAlign w:val="center"/>
          </w:tcPr>
          <w:p w:rsidR="0034539C" w:rsidRDefault="0034539C">
            <w:pPr>
              <w:widowControl/>
              <w:shd w:val="clear" w:color="auto" w:fill="FFFFFF"/>
              <w:spacing w:line="156" w:lineRule="atLeast"/>
              <w:jc w:val="left"/>
              <w:rPr>
                <w:rFonts w:ascii="Arial Narrow" w:hAnsi="Arial Narrow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34539C" w:rsidRDefault="00A71D4A">
            <w:pPr>
              <w:widowControl/>
              <w:shd w:val="clear" w:color="auto" w:fill="FFFFFF"/>
              <w:spacing w:line="156" w:lineRule="atLeast"/>
              <w:ind w:firstLineChars="100" w:firstLine="240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部门、职务</w:t>
            </w:r>
          </w:p>
        </w:tc>
        <w:tc>
          <w:tcPr>
            <w:tcW w:w="2759" w:type="dxa"/>
            <w:vAlign w:val="center"/>
          </w:tcPr>
          <w:p w:rsidR="0034539C" w:rsidRDefault="0034539C">
            <w:pPr>
              <w:widowControl/>
              <w:shd w:val="clear" w:color="auto" w:fill="FFFFFF"/>
              <w:spacing w:line="156" w:lineRule="atLeast"/>
              <w:jc w:val="left"/>
              <w:rPr>
                <w:rFonts w:ascii="Arial Narrow" w:hAnsi="Arial Narrow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4539C">
        <w:trPr>
          <w:trHeight w:val="450"/>
          <w:jc w:val="center"/>
        </w:trPr>
        <w:tc>
          <w:tcPr>
            <w:tcW w:w="2041" w:type="dxa"/>
            <w:vAlign w:val="center"/>
          </w:tcPr>
          <w:p w:rsidR="0034539C" w:rsidRDefault="00A71D4A">
            <w:pPr>
              <w:widowControl/>
              <w:shd w:val="clear" w:color="auto" w:fill="FFFFFF"/>
              <w:spacing w:line="156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758" w:type="dxa"/>
            <w:gridSpan w:val="2"/>
            <w:vAlign w:val="center"/>
          </w:tcPr>
          <w:p w:rsidR="0034539C" w:rsidRDefault="0034539C">
            <w:pPr>
              <w:widowControl/>
              <w:shd w:val="clear" w:color="auto" w:fill="FFFFFF"/>
              <w:spacing w:line="156" w:lineRule="atLeast"/>
              <w:jc w:val="left"/>
              <w:rPr>
                <w:rFonts w:ascii="Arial Narrow" w:hAnsi="Arial Narrow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34539C" w:rsidRDefault="00A71D4A">
            <w:pPr>
              <w:widowControl/>
              <w:shd w:val="clear" w:color="auto" w:fill="FFFFFF"/>
              <w:spacing w:line="156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电话（手机）</w:t>
            </w:r>
          </w:p>
        </w:tc>
        <w:tc>
          <w:tcPr>
            <w:tcW w:w="2759" w:type="dxa"/>
            <w:vAlign w:val="center"/>
          </w:tcPr>
          <w:p w:rsidR="0034539C" w:rsidRDefault="0034539C">
            <w:pPr>
              <w:widowControl/>
              <w:shd w:val="clear" w:color="auto" w:fill="FFFFFF"/>
              <w:spacing w:line="156" w:lineRule="atLeast"/>
              <w:jc w:val="left"/>
              <w:rPr>
                <w:rFonts w:ascii="Arial Narrow" w:hAnsi="Arial Narrow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4539C">
        <w:trPr>
          <w:trHeight w:val="1383"/>
          <w:jc w:val="center"/>
        </w:trPr>
        <w:tc>
          <w:tcPr>
            <w:tcW w:w="2041" w:type="dxa"/>
            <w:tcBorders>
              <w:bottom w:val="single" w:sz="12" w:space="0" w:color="auto"/>
            </w:tcBorders>
            <w:vAlign w:val="center"/>
          </w:tcPr>
          <w:p w:rsidR="0034539C" w:rsidRDefault="00A71D4A">
            <w:pPr>
              <w:widowControl/>
              <w:shd w:val="clear" w:color="auto" w:fill="FFFFFF"/>
              <w:spacing w:line="156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归    类</w:t>
            </w:r>
          </w:p>
        </w:tc>
        <w:tc>
          <w:tcPr>
            <w:tcW w:w="7480" w:type="dxa"/>
            <w:gridSpan w:val="4"/>
            <w:tcBorders>
              <w:bottom w:val="single" w:sz="12" w:space="0" w:color="auto"/>
            </w:tcBorders>
            <w:vAlign w:val="center"/>
          </w:tcPr>
          <w:p w:rsidR="00DE06CF" w:rsidRDefault="00A71D4A">
            <w:pPr>
              <w:widowControl/>
              <w:shd w:val="clear" w:color="auto" w:fill="FFFFFF"/>
              <w:spacing w:line="15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DE06CF" w:rsidRPr="006A48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模式创新</w:t>
            </w:r>
            <w:r w:rsidR="00DE06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="00DE06CF"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DE06CF" w:rsidRPr="006A48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教学改革</w:t>
            </w:r>
            <w:r w:rsidR="00DE06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DE06CF"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DE06CF" w:rsidRPr="006A48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质量保证</w:t>
            </w:r>
            <w:r w:rsidR="00DE06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DE06CF"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DE06CF" w:rsidRPr="006A4870">
              <w:rPr>
                <w:rFonts w:ascii="宋体" w:hAnsi="宋体" w:cs="宋体" w:hint="eastAsia"/>
                <w:kern w:val="0"/>
                <w:sz w:val="24"/>
                <w:szCs w:val="24"/>
              </w:rPr>
              <w:t>创新发展</w:t>
            </w:r>
          </w:p>
          <w:p w:rsidR="00DE06CF" w:rsidRDefault="00DE06CF" w:rsidP="00DE06CF">
            <w:pPr>
              <w:widowControl/>
              <w:shd w:val="clear" w:color="auto" w:fill="FFFFFF"/>
              <w:spacing w:line="15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6A48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资源建设与共享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6A48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专业建设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6A48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新技术应用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6A48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科学研究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E06CF" w:rsidRDefault="00DE06CF" w:rsidP="00DE06CF">
            <w:pPr>
              <w:widowControl/>
              <w:shd w:val="clear" w:color="auto" w:fill="FFFFFF"/>
              <w:spacing w:line="15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6A48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行业MOOC</w:t>
            </w:r>
            <w:r w:rsidR="00AE74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6A48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学习支持服务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6A48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学习中心建设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6A48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基地品牌建设</w:t>
            </w:r>
          </w:p>
          <w:p w:rsidR="00DE06CF" w:rsidRDefault="00DE06CF" w:rsidP="00DE06CF">
            <w:pPr>
              <w:widowControl/>
              <w:shd w:val="clear" w:color="auto" w:fill="FFFFFF"/>
              <w:spacing w:line="15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非学历培训</w:t>
            </w:r>
            <w:r w:rsidR="00AE74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DE06CF">
              <w:rPr>
                <w:rFonts w:ascii="宋体" w:hAnsi="宋体" w:cs="宋体" w:hint="eastAsia"/>
                <w:kern w:val="0"/>
                <w:sz w:val="24"/>
                <w:szCs w:val="24"/>
              </w:rPr>
              <w:t>产教融合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6A48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军民融合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服务国家战略</w:t>
            </w:r>
          </w:p>
          <w:p w:rsidR="0034539C" w:rsidRDefault="00DE06CF" w:rsidP="00AE74E4">
            <w:pPr>
              <w:widowControl/>
              <w:shd w:val="clear" w:color="auto" w:fill="FFFFFF"/>
              <w:spacing w:line="156" w:lineRule="atLeast"/>
              <w:jc w:val="left"/>
              <w:rPr>
                <w:rFonts w:ascii="Arial Narrow" w:hAnsi="Arial Narro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6A48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创业创新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6A48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德育工作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E74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6A48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教育扶贫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E74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社区服务  </w:t>
            </w:r>
            <w:r>
              <w:rPr>
                <w:rFonts w:ascii="Arial Narrow" w:hAnsi="Arial Narrow" w:cs="宋体" w:hint="eastAsia"/>
                <w:color w:val="000000"/>
                <w:kern w:val="0"/>
                <w:sz w:val="24"/>
                <w:szCs w:val="24"/>
              </w:rPr>
              <w:t>□其他</w:t>
            </w:r>
          </w:p>
        </w:tc>
      </w:tr>
      <w:tr w:rsidR="0034539C">
        <w:trPr>
          <w:trHeight w:val="630"/>
          <w:jc w:val="center"/>
        </w:trPr>
        <w:tc>
          <w:tcPr>
            <w:tcW w:w="9521" w:type="dxa"/>
            <w:gridSpan w:val="5"/>
            <w:shd w:val="clear" w:color="auto" w:fill="CCECFF"/>
            <w:vAlign w:val="center"/>
          </w:tcPr>
          <w:p w:rsidR="0034539C" w:rsidRDefault="00A71D4A">
            <w:pPr>
              <w:widowControl/>
              <w:shd w:val="clear" w:color="auto" w:fill="FFFFFF"/>
              <w:spacing w:line="156" w:lineRule="atLeast"/>
              <w:jc w:val="left"/>
              <w:rPr>
                <w:rFonts w:ascii="Arial Narrow" w:hAnsi="Arial Narrow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 Narrow" w:hAnsi="Arial Narrow" w:cs="宋体" w:hint="eastAsia"/>
                <w:bCs/>
                <w:color w:val="000000"/>
                <w:kern w:val="0"/>
                <w:sz w:val="24"/>
                <w:szCs w:val="24"/>
              </w:rPr>
              <w:t>说明：案例全文电子版请另发邮件</w:t>
            </w:r>
          </w:p>
        </w:tc>
      </w:tr>
      <w:tr w:rsidR="0034539C" w:rsidTr="00587E1D">
        <w:trPr>
          <w:trHeight w:val="2511"/>
          <w:jc w:val="center"/>
        </w:trPr>
        <w:tc>
          <w:tcPr>
            <w:tcW w:w="9521" w:type="dxa"/>
            <w:gridSpan w:val="5"/>
          </w:tcPr>
          <w:p w:rsidR="0034539C" w:rsidRDefault="00A71D4A">
            <w:pPr>
              <w:widowControl/>
              <w:shd w:val="clear" w:color="auto" w:fill="FFFFFF"/>
              <w:spacing w:line="156" w:lineRule="atLeas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案例概要（30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  <w:t>0字以内）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:rsidR="0034539C" w:rsidRDefault="0034539C">
            <w:pPr>
              <w:widowControl/>
              <w:shd w:val="clear" w:color="auto" w:fill="FFFFFF"/>
              <w:spacing w:line="156" w:lineRule="atLeast"/>
              <w:jc w:val="left"/>
              <w:rPr>
                <w:rFonts w:ascii="Arial Narrow" w:hAnsi="Arial Narrow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4539C" w:rsidRDefault="0034539C">
            <w:pPr>
              <w:widowControl/>
              <w:shd w:val="clear" w:color="auto" w:fill="FFFFFF"/>
              <w:spacing w:line="156" w:lineRule="atLeast"/>
              <w:jc w:val="left"/>
              <w:rPr>
                <w:rFonts w:ascii="Arial Narrow" w:hAnsi="Arial Narrow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4539C" w:rsidRDefault="0034539C">
            <w:pPr>
              <w:widowControl/>
              <w:shd w:val="clear" w:color="auto" w:fill="FFFFFF"/>
              <w:spacing w:line="156" w:lineRule="atLeast"/>
              <w:jc w:val="left"/>
              <w:rPr>
                <w:rFonts w:ascii="Arial Narrow" w:hAnsi="Arial Narrow" w:cs="宋体"/>
                <w:color w:val="000000"/>
                <w:kern w:val="0"/>
                <w:sz w:val="24"/>
                <w:szCs w:val="24"/>
              </w:rPr>
            </w:pPr>
          </w:p>
          <w:p w:rsidR="0034539C" w:rsidRDefault="0034539C">
            <w:pPr>
              <w:widowControl/>
              <w:shd w:val="clear" w:color="auto" w:fill="FFFFFF"/>
              <w:spacing w:line="156" w:lineRule="atLeast"/>
              <w:jc w:val="left"/>
              <w:rPr>
                <w:rFonts w:ascii="Arial Narrow" w:hAnsi="Arial Narrow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4539C" w:rsidTr="00587E1D">
        <w:trPr>
          <w:trHeight w:val="2802"/>
          <w:jc w:val="center"/>
        </w:trPr>
        <w:tc>
          <w:tcPr>
            <w:tcW w:w="9521" w:type="dxa"/>
            <w:gridSpan w:val="5"/>
          </w:tcPr>
          <w:p w:rsidR="0034539C" w:rsidRDefault="00A71D4A">
            <w:pPr>
              <w:widowControl/>
              <w:shd w:val="clear" w:color="auto" w:fill="FFFFFF"/>
              <w:spacing w:line="156" w:lineRule="atLeas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案例亮点（200字以内）：</w:t>
            </w:r>
          </w:p>
          <w:p w:rsidR="0034539C" w:rsidRDefault="0034539C">
            <w:pPr>
              <w:widowControl/>
              <w:shd w:val="clear" w:color="auto" w:fill="FFFFFF"/>
              <w:spacing w:line="156" w:lineRule="atLeast"/>
              <w:jc w:val="left"/>
              <w:rPr>
                <w:rFonts w:ascii="Arial Narrow" w:hAnsi="Arial Narrow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4539C">
        <w:trPr>
          <w:trHeight w:val="2244"/>
          <w:jc w:val="center"/>
        </w:trPr>
        <w:tc>
          <w:tcPr>
            <w:tcW w:w="2183" w:type="dxa"/>
            <w:gridSpan w:val="2"/>
            <w:vAlign w:val="center"/>
          </w:tcPr>
          <w:p w:rsidR="0034539C" w:rsidRDefault="00A71D4A">
            <w:pPr>
              <w:widowControl/>
              <w:shd w:val="clear" w:color="auto" w:fill="FFFFFF"/>
              <w:spacing w:line="156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所属单位</w:t>
            </w:r>
          </w:p>
          <w:p w:rsidR="0034539C" w:rsidRDefault="00A71D4A">
            <w:pPr>
              <w:widowControl/>
              <w:shd w:val="clear" w:color="auto" w:fill="FFFFFF"/>
              <w:spacing w:line="156" w:lineRule="atLeast"/>
              <w:jc w:val="center"/>
              <w:rPr>
                <w:rFonts w:ascii="Arial Narrow" w:hAnsi="Arial Narro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或部门意见</w:t>
            </w:r>
          </w:p>
        </w:tc>
        <w:tc>
          <w:tcPr>
            <w:tcW w:w="7338" w:type="dxa"/>
            <w:gridSpan w:val="3"/>
          </w:tcPr>
          <w:p w:rsidR="0034539C" w:rsidRDefault="0034539C">
            <w:pPr>
              <w:widowControl/>
              <w:shd w:val="clear" w:color="auto" w:fill="FFFFFF"/>
              <w:spacing w:line="156" w:lineRule="atLeast"/>
              <w:jc w:val="left"/>
              <w:rPr>
                <w:rFonts w:ascii="Arial Narrow" w:hAnsi="Arial Narrow" w:cs="宋体"/>
                <w:color w:val="000000"/>
                <w:kern w:val="0"/>
                <w:sz w:val="24"/>
                <w:szCs w:val="24"/>
              </w:rPr>
            </w:pPr>
          </w:p>
          <w:p w:rsidR="0034539C" w:rsidRDefault="0034539C">
            <w:pPr>
              <w:widowControl/>
              <w:shd w:val="clear" w:color="auto" w:fill="FFFFFF"/>
              <w:spacing w:line="156" w:lineRule="atLeast"/>
              <w:ind w:firstLineChars="200" w:firstLine="480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4539C" w:rsidRDefault="00A71D4A">
            <w:pPr>
              <w:widowControl/>
              <w:shd w:val="clear" w:color="auto" w:fill="FFFFFF"/>
              <w:spacing w:line="156" w:lineRule="atLeast"/>
              <w:ind w:firstLineChars="400" w:firstLine="960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  <w:t xml:space="preserve">  章</w:t>
            </w:r>
          </w:p>
          <w:p w:rsidR="0034539C" w:rsidRDefault="00A71D4A">
            <w:pPr>
              <w:widowControl/>
              <w:shd w:val="clear" w:color="auto" w:fill="FFFFFF"/>
              <w:spacing w:line="156" w:lineRule="atLeast"/>
              <w:jc w:val="center"/>
              <w:rPr>
                <w:rFonts w:ascii="Arial Narrow" w:hAnsi="Arial Narro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  <w:t xml:space="preserve">       年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月日</w:t>
            </w:r>
          </w:p>
        </w:tc>
      </w:tr>
    </w:tbl>
    <w:p w:rsidR="0034539C" w:rsidRDefault="00A71D4A" w:rsidP="00C67F9B">
      <w:pPr>
        <w:widowControl/>
        <w:shd w:val="clear" w:color="auto" w:fill="FFFFFF"/>
        <w:spacing w:beforeLines="50" w:line="300" w:lineRule="exact"/>
        <w:ind w:firstLineChars="100" w:firstLine="24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案例电子版、案例征集申报表电子版发送至主办方编辑部：</w:t>
      </w:r>
    </w:p>
    <w:p w:rsidR="0034539C" w:rsidRDefault="00A71D4A">
      <w:pPr>
        <w:widowControl/>
        <w:shd w:val="clear" w:color="auto" w:fill="FFFFFF"/>
        <w:spacing w:line="300" w:lineRule="exact"/>
        <w:ind w:firstLineChars="100" w:firstLine="24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中教全媒体：龙彦丽 19800309510</w:t>
      </w:r>
      <w:hyperlink r:id="rId11" w:history="1">
        <w:r w:rsidR="004D1E89" w:rsidRPr="004D1E89">
          <w:rPr>
            <w:rFonts w:ascii="黑体" w:eastAsia="黑体" w:hAnsi="黑体" w:cs="宋体" w:hint="eastAsia"/>
            <w:color w:val="000000"/>
            <w:sz w:val="24"/>
            <w:szCs w:val="24"/>
          </w:rPr>
          <w:t xml:space="preserve">  longyanli</w:t>
        </w:r>
        <w:r w:rsidR="004D1E89" w:rsidRPr="004D1E89">
          <w:rPr>
            <w:rFonts w:ascii="黑体" w:eastAsia="黑体" w:hAnsi="黑体" w:cs="宋体"/>
            <w:color w:val="000000"/>
            <w:sz w:val="24"/>
            <w:szCs w:val="24"/>
          </w:rPr>
          <w:t>@cedumedia.com</w:t>
        </w:r>
      </w:hyperlink>
    </w:p>
    <w:p w:rsidR="0034539C" w:rsidRDefault="00A71D4A">
      <w:pPr>
        <w:spacing w:line="300" w:lineRule="exact"/>
        <w:ind w:firstLineChars="100" w:firstLine="240"/>
        <w:jc w:val="left"/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协作组邮箱：曹文敬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18612378668</w:t>
      </w:r>
      <w:r w:rsidR="004D1E89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</w:t>
      </w:r>
      <w:hyperlink r:id="rId12" w:history="1">
        <w:r>
          <w:rPr>
            <w:rFonts w:ascii="黑体" w:eastAsia="黑体" w:hAnsi="黑体" w:cs="宋体"/>
            <w:color w:val="000000"/>
            <w:kern w:val="0"/>
            <w:sz w:val="24"/>
            <w:szCs w:val="24"/>
          </w:rPr>
          <w:t>caowenjing123@126.com</w:t>
        </w:r>
      </w:hyperlink>
      <w:r w:rsidR="004D1E89">
        <w:rPr>
          <w:rFonts w:hint="eastAsia"/>
        </w:rPr>
        <w:t xml:space="preserve">  </w:t>
      </w:r>
    </w:p>
    <w:p w:rsidR="0034539C" w:rsidRDefault="00A71D4A">
      <w:pPr>
        <w:widowControl/>
        <w:shd w:val="clear" w:color="auto" w:fill="FFFFFF"/>
        <w:spacing w:line="300" w:lineRule="exact"/>
        <w:ind w:firstLineChars="100" w:firstLine="24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邮件主题：2020优秀案例征集（xx学校）</w:t>
      </w:r>
    </w:p>
    <w:sectPr w:rsidR="0034539C" w:rsidSect="000C375C">
      <w:pgSz w:w="11906" w:h="16838"/>
      <w:pgMar w:top="851" w:right="127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581" w:rsidRDefault="00B07581" w:rsidP="00837F57">
      <w:r>
        <w:separator/>
      </w:r>
    </w:p>
  </w:endnote>
  <w:endnote w:type="continuationSeparator" w:id="1">
    <w:p w:rsidR="00B07581" w:rsidRDefault="00B07581" w:rsidP="00837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581" w:rsidRDefault="00B07581" w:rsidP="00837F57">
      <w:r>
        <w:separator/>
      </w:r>
    </w:p>
  </w:footnote>
  <w:footnote w:type="continuationSeparator" w:id="1">
    <w:p w:rsidR="00B07581" w:rsidRDefault="00B07581" w:rsidP="00837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E29076"/>
    <w:multiLevelType w:val="singleLevel"/>
    <w:tmpl w:val="8BE2907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9581F247"/>
    <w:multiLevelType w:val="singleLevel"/>
    <w:tmpl w:val="9581F24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3913AA2"/>
    <w:multiLevelType w:val="singleLevel"/>
    <w:tmpl w:val="B3913AA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066D3DAA"/>
    <w:multiLevelType w:val="multilevel"/>
    <w:tmpl w:val="066D3DAA"/>
    <w:lvl w:ilvl="0">
      <w:start w:val="1"/>
      <w:numFmt w:val="bullet"/>
      <w:lvlText w:val=""/>
      <w:lvlJc w:val="left"/>
      <w:pPr>
        <w:tabs>
          <w:tab w:val="left" w:pos="1140"/>
        </w:tabs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3270"/>
        </w:tabs>
        <w:ind w:left="32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3690"/>
        </w:tabs>
        <w:ind w:left="36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110"/>
        </w:tabs>
        <w:ind w:left="41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530"/>
        </w:tabs>
        <w:ind w:left="45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950"/>
        </w:tabs>
        <w:ind w:left="49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370"/>
        </w:tabs>
        <w:ind w:left="53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790"/>
        </w:tabs>
        <w:ind w:left="57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6210"/>
        </w:tabs>
        <w:ind w:left="6210" w:hanging="420"/>
      </w:pPr>
      <w:rPr>
        <w:rFonts w:ascii="Wingdings" w:hAnsi="Wingdings" w:hint="default"/>
      </w:rPr>
    </w:lvl>
  </w:abstractNum>
  <w:abstractNum w:abstractNumId="4">
    <w:nsid w:val="33A404B7"/>
    <w:multiLevelType w:val="singleLevel"/>
    <w:tmpl w:val="33A404B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52DB16F4"/>
    <w:multiLevelType w:val="singleLevel"/>
    <w:tmpl w:val="52DB16F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313"/>
    <w:rsid w:val="000004DC"/>
    <w:rsid w:val="00000A27"/>
    <w:rsid w:val="00042390"/>
    <w:rsid w:val="00042AA2"/>
    <w:rsid w:val="00071E79"/>
    <w:rsid w:val="000B3AA4"/>
    <w:rsid w:val="000C1594"/>
    <w:rsid w:val="000C375C"/>
    <w:rsid w:val="000C5442"/>
    <w:rsid w:val="000D09B7"/>
    <w:rsid w:val="000D1D0B"/>
    <w:rsid w:val="000F1AE7"/>
    <w:rsid w:val="001009A7"/>
    <w:rsid w:val="001216B0"/>
    <w:rsid w:val="00126479"/>
    <w:rsid w:val="001C2F4E"/>
    <w:rsid w:val="001E01E3"/>
    <w:rsid w:val="001E034A"/>
    <w:rsid w:val="0027274B"/>
    <w:rsid w:val="00273A99"/>
    <w:rsid w:val="00297EBA"/>
    <w:rsid w:val="002B12F8"/>
    <w:rsid w:val="002D2A49"/>
    <w:rsid w:val="002D37CA"/>
    <w:rsid w:val="002F03BA"/>
    <w:rsid w:val="00331ACC"/>
    <w:rsid w:val="0034539C"/>
    <w:rsid w:val="003B1A8B"/>
    <w:rsid w:val="003F6B68"/>
    <w:rsid w:val="00441E23"/>
    <w:rsid w:val="004541E7"/>
    <w:rsid w:val="00465D4F"/>
    <w:rsid w:val="00480136"/>
    <w:rsid w:val="004D1E89"/>
    <w:rsid w:val="004D2383"/>
    <w:rsid w:val="00587043"/>
    <w:rsid w:val="00587E1D"/>
    <w:rsid w:val="005A45E7"/>
    <w:rsid w:val="0065792D"/>
    <w:rsid w:val="006A1821"/>
    <w:rsid w:val="006A4870"/>
    <w:rsid w:val="006B3130"/>
    <w:rsid w:val="006F5F76"/>
    <w:rsid w:val="00700A34"/>
    <w:rsid w:val="00701291"/>
    <w:rsid w:val="00707F64"/>
    <w:rsid w:val="007635C8"/>
    <w:rsid w:val="00772A23"/>
    <w:rsid w:val="00780EDB"/>
    <w:rsid w:val="007847C6"/>
    <w:rsid w:val="0079702E"/>
    <w:rsid w:val="00797C52"/>
    <w:rsid w:val="007D7742"/>
    <w:rsid w:val="007E25E6"/>
    <w:rsid w:val="00827C7E"/>
    <w:rsid w:val="00837F57"/>
    <w:rsid w:val="00851A9B"/>
    <w:rsid w:val="008611FB"/>
    <w:rsid w:val="00865141"/>
    <w:rsid w:val="00874059"/>
    <w:rsid w:val="008A38B8"/>
    <w:rsid w:val="008E16CC"/>
    <w:rsid w:val="008E5306"/>
    <w:rsid w:val="008F199B"/>
    <w:rsid w:val="00935B20"/>
    <w:rsid w:val="009418CE"/>
    <w:rsid w:val="009525D4"/>
    <w:rsid w:val="00974A86"/>
    <w:rsid w:val="00976651"/>
    <w:rsid w:val="00976933"/>
    <w:rsid w:val="009C041B"/>
    <w:rsid w:val="00A12DFA"/>
    <w:rsid w:val="00A70552"/>
    <w:rsid w:val="00A71D4A"/>
    <w:rsid w:val="00A7663E"/>
    <w:rsid w:val="00A77574"/>
    <w:rsid w:val="00A84AB0"/>
    <w:rsid w:val="00AE0407"/>
    <w:rsid w:val="00AE6A3D"/>
    <w:rsid w:val="00AE74E4"/>
    <w:rsid w:val="00AF121F"/>
    <w:rsid w:val="00B07581"/>
    <w:rsid w:val="00B13313"/>
    <w:rsid w:val="00BF0073"/>
    <w:rsid w:val="00C67F9B"/>
    <w:rsid w:val="00CB0AB0"/>
    <w:rsid w:val="00D25DB7"/>
    <w:rsid w:val="00D36C36"/>
    <w:rsid w:val="00DE06CF"/>
    <w:rsid w:val="00E03016"/>
    <w:rsid w:val="00E03C4D"/>
    <w:rsid w:val="00E102C7"/>
    <w:rsid w:val="00E644D2"/>
    <w:rsid w:val="00E64A96"/>
    <w:rsid w:val="00EC08DC"/>
    <w:rsid w:val="00EC1B6C"/>
    <w:rsid w:val="00EC4A93"/>
    <w:rsid w:val="00ED2632"/>
    <w:rsid w:val="00F0708E"/>
    <w:rsid w:val="00F155A8"/>
    <w:rsid w:val="00F53C53"/>
    <w:rsid w:val="00FD0BD2"/>
    <w:rsid w:val="26CF0899"/>
    <w:rsid w:val="40473B26"/>
    <w:rsid w:val="44782093"/>
    <w:rsid w:val="4A9406EB"/>
    <w:rsid w:val="612B7C0D"/>
    <w:rsid w:val="63E666B8"/>
    <w:rsid w:val="6BA547B2"/>
    <w:rsid w:val="6E5B67C3"/>
    <w:rsid w:val="7C453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9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453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5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45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34539C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34539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53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539C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453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aowenjing123@126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%20longyanli@cedumedia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aowenjing123@126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hounaxin@cedumedi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90E383-48B7-4F98-88DB-8F548B06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cedumedia</cp:lastModifiedBy>
  <cp:revision>16</cp:revision>
  <dcterms:created xsi:type="dcterms:W3CDTF">2020-02-26T03:34:00Z</dcterms:created>
  <dcterms:modified xsi:type="dcterms:W3CDTF">2020-02-26T08:10:00Z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